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3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附件1</w:t>
      </w:r>
    </w:p>
    <w:p w14:paraId="74C3A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rPr>
          <w:rFonts w:hint="eastAsia" w:ascii="仿宋" w:hAnsi="仿宋" w:eastAsia="仿宋" w:cs="仿宋"/>
          <w:spacing w:val="9"/>
          <w:sz w:val="32"/>
          <w:szCs w:val="32"/>
        </w:rPr>
      </w:pPr>
    </w:p>
    <w:p w14:paraId="7B37CE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9"/>
          <w:sz w:val="32"/>
          <w:szCs w:val="32"/>
        </w:rPr>
        <w:t>湖南省康复医院进修生招生科室介绍</w:t>
      </w:r>
    </w:p>
    <w:bookmarkEnd w:id="0"/>
    <w:p w14:paraId="6C1875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7"/>
        </w:rPr>
        <w:t>1.康复诊疗中心：是集临床、教学、科研为一体的特色专业</w:t>
      </w:r>
      <w:r>
        <w:rPr>
          <w:spacing w:val="9"/>
        </w:rPr>
        <w:t>科室，是湖南省中医重点专科。在多年传统康复的</w:t>
      </w:r>
      <w:r>
        <w:rPr>
          <w:spacing w:val="8"/>
        </w:rPr>
        <w:t>基础上，</w:t>
      </w:r>
      <w:r>
        <w:rPr>
          <w:spacing w:val="9"/>
        </w:rPr>
        <w:t>集中、西医康复结合进行评估与治疗。科室拥有技</w:t>
      </w:r>
      <w:r>
        <w:rPr>
          <w:spacing w:val="8"/>
        </w:rPr>
        <w:t>术精湛、</w:t>
      </w:r>
      <w:r>
        <w:rPr>
          <w:spacing w:val="9"/>
        </w:rPr>
        <w:t>先进的专家型治疗团队，设备先进、服务优质规范</w:t>
      </w:r>
      <w:r>
        <w:rPr>
          <w:spacing w:val="8"/>
        </w:rPr>
        <w:t>、诊疗环</w:t>
      </w:r>
      <w:r>
        <w:rPr>
          <w:spacing w:val="7"/>
        </w:rPr>
        <w:t>境优越。现有医治护人员58人，高级职称5人，中级职称</w:t>
      </w:r>
      <w:r>
        <w:t>27人，本科及以上学历55人，硕士13人，获得国际认证治</w:t>
      </w:r>
      <w:r>
        <w:rPr>
          <w:spacing w:val="-10"/>
        </w:rPr>
        <w:t>疗7人。</w:t>
      </w:r>
    </w:p>
    <w:p w14:paraId="043C8E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rPr>
          <w:rFonts w:hint="eastAsia" w:eastAsia="仿宋"/>
          <w:lang w:eastAsia="zh-CN"/>
        </w:rPr>
      </w:pPr>
      <w:r>
        <w:t>2.肿瘤康复科：以肿瘤康复（包括安宁疗护）、肾病康复为主，可以开展肿瘤化疗、免疫治疗、靶向治疗、内分泌治疗、肿瘤放化疗后及术后的康复治疗（特别是肺癌、头颈部肿瘤、</w:t>
      </w:r>
      <w:r>
        <w:rPr>
          <w:spacing w:val="3"/>
        </w:rPr>
        <w:t>乳腺癌术后康复、淋巴水肿、放射性脑损伤康复）、晚期肿</w:t>
      </w:r>
      <w:r>
        <w:rPr>
          <w:spacing w:val="8"/>
        </w:rPr>
        <w:t>瘤的姑息治疗和康复；尿毒症，肾小球肾炎，肾病综合征症等肾病康复，尿毒症透析病人血管通路临时管和长期管的置</w:t>
      </w:r>
      <w:r>
        <w:rPr>
          <w:spacing w:val="9"/>
        </w:rPr>
        <w:t>入、动静脉内瘘术，</w:t>
      </w:r>
      <w:r>
        <w:t>PTA</w:t>
      </w:r>
      <w:r>
        <w:rPr>
          <w:spacing w:val="9"/>
        </w:rPr>
        <w:t>术等，科室下设血液净化</w:t>
      </w:r>
      <w:r>
        <w:rPr>
          <w:spacing w:val="8"/>
        </w:rPr>
        <w:t>中心，能开展血液透析、血液透析滤过、血液灌流、连续性肾脏替代</w:t>
      </w:r>
      <w:r>
        <w:rPr>
          <w:spacing w:val="2"/>
        </w:rPr>
        <w:t>治疗等技术。科室现有高级职称3人，中级职称8人。科室</w:t>
      </w:r>
      <w:r>
        <w:rPr>
          <w:spacing w:val="11"/>
        </w:rPr>
        <w:t>环境温馨，设有</w:t>
      </w:r>
      <w:r>
        <w:t>VIP</w:t>
      </w:r>
      <w:r>
        <w:rPr>
          <w:spacing w:val="11"/>
        </w:rPr>
        <w:t>单、双及普通三人间病房。拥有多功能</w:t>
      </w:r>
      <w:r>
        <w:rPr>
          <w:spacing w:val="6"/>
        </w:rPr>
        <w:t>智能护理床、中央监测系统、气压治疗仪、体外膈肌反搏治</w:t>
      </w:r>
      <w:r>
        <w:rPr>
          <w:spacing w:val="8"/>
        </w:rPr>
        <w:t>疗仪、动脉硬化检测仪等先进诊疗设备。是省级安宁疗护示</w:t>
      </w:r>
      <w:r>
        <w:rPr>
          <w:spacing w:val="6"/>
        </w:rPr>
        <w:t>范病房，以中西医结合治疗为主，中医特色鲜明；培养了</w:t>
      </w:r>
      <w:r>
        <w:rPr>
          <w:spacing w:val="8"/>
        </w:rPr>
        <w:t>多名</w:t>
      </w:r>
      <w:r>
        <w:rPr>
          <w:spacing w:val="6"/>
        </w:rPr>
        <w:t>中</w:t>
      </w:r>
      <w:r>
        <w:rPr>
          <w:spacing w:val="8"/>
        </w:rPr>
        <w:t>华护理学会和湖南省护理学会安宁疗护专科护士</w:t>
      </w:r>
      <w:r>
        <w:rPr>
          <w:rFonts w:hint="eastAsia"/>
          <w:spacing w:val="8"/>
          <w:lang w:eastAsia="zh-CN"/>
        </w:rPr>
        <w:t>。</w:t>
      </w:r>
    </w:p>
    <w:p w14:paraId="1C161D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sectPr>
          <w:pgSz w:w="11906" w:h="16838"/>
          <w:pgMar w:top="1429" w:right="1536" w:bottom="1429" w:left="1786" w:header="0" w:footer="0" w:gutter="0"/>
          <w:paperSrc/>
          <w:cols w:space="0" w:num="1"/>
          <w:rtlGutter w:val="0"/>
          <w:docGrid w:linePitch="0" w:charSpace="0"/>
        </w:sectPr>
      </w:pPr>
    </w:p>
    <w:p w14:paraId="33F935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8"/>
        </w:rPr>
        <w:t>3.心脏康复科：科室是国家标准化心脏康复中心，国家标准化体外反搏中心，以及国家标准化高血压中心建设单位，现正创建胸痛中心，心衰中心。主要收治各种心脏常见病、多发病及复杂疾病，包括冠心病、心力衰竭、心律失常、高血压病、心肌病、心肌梗死，及糖尿病、糖尿病周围神经病变</w:t>
      </w:r>
      <w:r>
        <w:rPr>
          <w:spacing w:val="3"/>
        </w:rPr>
        <w:t>甲状腺机能亢进，甲状腺机能减退等疾病。目前已开展冠状</w:t>
      </w:r>
      <w:r>
        <w:rPr>
          <w:spacing w:val="9"/>
        </w:rPr>
        <w:t>动脉造影检查，冠状动脉支架植入术，</w:t>
      </w:r>
      <w:r>
        <w:t>CTO</w:t>
      </w:r>
      <w:r>
        <w:rPr>
          <w:spacing w:val="9"/>
        </w:rPr>
        <w:t>,冠脉旋</w:t>
      </w:r>
      <w:r>
        <w:rPr>
          <w:spacing w:val="8"/>
        </w:rPr>
        <w:t>磨术，冲击波治疗，卵圆孔封堵术，及冠心病、心力衰竭、房颤、高</w:t>
      </w:r>
      <w:r>
        <w:rPr>
          <w:spacing w:val="1"/>
        </w:rPr>
        <w:t>血压病、心肌病、心肌梗死、心脏手术后等疾病的康复治</w:t>
      </w:r>
      <w:r>
        <w:t>疗。</w:t>
      </w:r>
      <w:r>
        <w:rPr>
          <w:spacing w:val="8"/>
        </w:rPr>
        <w:t>拥有血管内超声（</w:t>
      </w:r>
      <w:r>
        <w:t>IVUS</w:t>
      </w:r>
      <w:r>
        <w:rPr>
          <w:spacing w:val="8"/>
        </w:rPr>
        <w:t>)，中央监护系统、24小时动态血压和心电记录仪、心肺运动检测系统、无创呼吸机、体外反搏治疗仪、体外膈肌起搏仪等先进的诊疗设备。</w:t>
      </w:r>
    </w:p>
    <w:p w14:paraId="198975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6"/>
        </w:rPr>
        <w:t>4.呼吸、胃肠康复科：科室设有呼吸与危重症医学科与消化</w:t>
      </w:r>
      <w:r>
        <w:rPr>
          <w:spacing w:val="8"/>
        </w:rPr>
        <w:t>内科两个专科，下设呼吸康复病区、内镜中心，是医院重点学科。开展呼吸系统、消化系统常见病、多发病的诊疗，专</w:t>
      </w:r>
      <w:r>
        <w:rPr>
          <w:spacing w:val="7"/>
        </w:rPr>
        <w:t>科特色为呼吸慢病及呼吸重症康复、呼吸及消化内镜</w:t>
      </w:r>
      <w:r>
        <w:rPr>
          <w:spacing w:val="6"/>
        </w:rPr>
        <w:t>诊疗、</w:t>
      </w:r>
      <w:r>
        <w:rPr>
          <w:spacing w:val="7"/>
        </w:rPr>
        <w:t>胃肠康复。呼吸内科方面开展呼吸支持技术、支气管镜诊疗</w:t>
      </w:r>
      <w:r>
        <w:rPr>
          <w:spacing w:val="8"/>
        </w:rPr>
        <w:t>技术，如支气管肺泡灌洗术、中心气道良恶性狭窄的支架植</w:t>
      </w:r>
      <w:r>
        <w:rPr>
          <w:spacing w:val="4"/>
        </w:rPr>
        <w:t>入术、内科胸腔镜、经支气管镜肺活检术、</w:t>
      </w:r>
      <w:r>
        <w:t>CT</w:t>
      </w:r>
      <w:r>
        <w:rPr>
          <w:spacing w:val="4"/>
        </w:rPr>
        <w:t>引导下经皮穿</w:t>
      </w:r>
      <w:r>
        <w:rPr>
          <w:spacing w:val="8"/>
        </w:rPr>
        <w:t>刺胸膜及肺活检术、气道良恶性肿瘤热消融及冷冻消融等技术。对于慢性阻塞性肺疾病、尘肺、肺癌术后、呼吸重症等</w:t>
      </w:r>
      <w:r>
        <w:rPr>
          <w:spacing w:val="6"/>
        </w:rPr>
        <w:t>患者进行呼吸康复康复治疗。消化内科方面开展无痛胃肠镜、</w:t>
      </w:r>
      <w:r>
        <w:rPr>
          <w:spacing w:val="8"/>
        </w:rPr>
        <w:t>消化道异物内镜下取出、消化道出血内镜下止血、消化道良</w:t>
      </w:r>
      <w:r>
        <w:rPr>
          <w:spacing w:val="3"/>
        </w:rPr>
        <w:t>恶性狭窄球囊扩张及支架植入、胃镜下空肠营养管置入、胃</w:t>
      </w:r>
      <w:r>
        <w:rPr>
          <w:spacing w:val="6"/>
        </w:rPr>
        <w:t>镜下经皮胃造瘘术、</w:t>
      </w:r>
      <w:r>
        <w:t>EMR</w:t>
      </w:r>
      <w:r>
        <w:rPr>
          <w:spacing w:val="6"/>
        </w:rPr>
        <w:t>、</w:t>
      </w:r>
      <w:r>
        <w:t>ESD</w:t>
      </w:r>
      <w:r>
        <w:rPr>
          <w:spacing w:val="6"/>
        </w:rPr>
        <w:t>、内镜下内痔治疗（套扎、硬</w:t>
      </w:r>
      <w:r>
        <w:rPr>
          <w:spacing w:val="8"/>
        </w:rPr>
        <w:t>化）等，开展慢性消化道疾病特色胃肠康复治疗。</w:t>
      </w:r>
    </w:p>
    <w:p w14:paraId="7E3E7E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9"/>
        </w:rPr>
        <w:t>5.老年康复科：科室集医疗、护理、康复为</w:t>
      </w:r>
      <w:r>
        <w:rPr>
          <w:spacing w:val="8"/>
        </w:rPr>
        <w:t>一体，老年/中医康复科为</w:t>
      </w:r>
      <w:r>
        <w:rPr>
          <w:color w:val="333333"/>
          <w:spacing w:val="8"/>
        </w:rPr>
        <w:t>湖南省临床重点专科</w:t>
      </w:r>
      <w:r>
        <w:rPr>
          <w:spacing w:val="8"/>
        </w:rPr>
        <w:t>、湖南省中西医结合旗舰科</w:t>
      </w:r>
      <w:r>
        <w:rPr>
          <w:spacing w:val="-3"/>
        </w:rPr>
        <w:t>室、老年友善省级示范病房，国家老年疾病临</w:t>
      </w:r>
      <w:r>
        <w:rPr>
          <w:spacing w:val="-4"/>
        </w:rPr>
        <w:t>床研究中心（湘</w:t>
      </w:r>
      <w:r>
        <w:rPr>
          <w:spacing w:val="9"/>
        </w:rPr>
        <w:t>雅医院）老年综合征智慧防控示范基地，以“老年康复+中</w:t>
      </w:r>
      <w:r>
        <w:rPr>
          <w:spacing w:val="4"/>
        </w:rPr>
        <w:t>医康复”为特色，涉及神经康复、老年医学科、心血管、内</w:t>
      </w:r>
      <w:r>
        <w:rPr>
          <w:spacing w:val="6"/>
        </w:rPr>
        <w:t>分泌科、骨关节病、中西医结合科等多个学科，开设吞咽门</w:t>
      </w:r>
      <w:r>
        <w:rPr>
          <w:spacing w:val="10"/>
        </w:rPr>
        <w:t>诊、痉挛门诊、营养门诊、骨质疏松门诊、老年医学门诊，</w:t>
      </w:r>
      <w:r>
        <w:rPr>
          <w:spacing w:val="-4"/>
        </w:rPr>
        <w:t>以“多学科融合”为理念，针对患者“多病共存、老年失能、</w:t>
      </w:r>
      <w:r>
        <w:rPr>
          <w:spacing w:val="8"/>
        </w:rPr>
        <w:t>多重用药、衰弱、肢体痉挛、吞咽障碍、心血管疾病、骨质</w:t>
      </w:r>
      <w:r>
        <w:rPr>
          <w:spacing w:val="9"/>
        </w:rPr>
        <w:t>疏松、营养不良”等特点，进行患者功能康复、功</w:t>
      </w:r>
      <w:r>
        <w:rPr>
          <w:spacing w:val="8"/>
        </w:rPr>
        <w:t>能增强、功能补偿、功能替代、营养指导等康复干预，制定科学、合理、个体化的康复目标及康复计划。</w:t>
      </w:r>
    </w:p>
    <w:p w14:paraId="00D5C4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8"/>
        </w:rPr>
        <w:t>6.神经康复科：神经康复科是国家记忆防治中心，以神经康复科/重症康复科/神经内科为主的医院领军科室。神经康复</w:t>
      </w:r>
      <w:r>
        <w:rPr>
          <w:spacing w:val="21"/>
        </w:rPr>
        <w:t>主要诊治神经系统疾病以及神经系统所致功能障碍的康复</w:t>
      </w:r>
      <w:r>
        <w:rPr>
          <w:spacing w:val="8"/>
        </w:rPr>
        <w:t>治疗，设有神经电生理室/康复评定室，康复治疗室/中医理</w:t>
      </w:r>
      <w:r>
        <w:t>疗室，能完成动态脑电图、视频脑电图、神经肌电图等检查，</w:t>
      </w:r>
      <w:r>
        <w:rPr>
          <w:spacing w:val="8"/>
        </w:rPr>
        <w:t>拥有电动起立病床、经颅重复磁刺激治疗仪、神经肌肉电刺激仪、手功能训练仪、吞咽训练仪等现代康复设备，</w:t>
      </w:r>
      <w:r>
        <w:rPr>
          <w:rFonts w:hint="eastAsia"/>
          <w:spacing w:val="8"/>
          <w:lang w:val="en-US" w:eastAsia="zh-CN"/>
        </w:rPr>
        <w:t>能开展</w:t>
      </w:r>
      <w:r>
        <w:rPr>
          <w:spacing w:val="8"/>
        </w:rPr>
        <w:t>针灸、中医定向透药、耳穴压豆等传统治疗。高依赖病房专</w:t>
      </w:r>
      <w:r>
        <w:rPr>
          <w:spacing w:val="8"/>
        </w:rPr>
        <w:t>长神经重症患者康复，如卒中后昏迷、气管切开、合并感染</w:t>
      </w:r>
    </w:p>
    <w:p w14:paraId="73EF90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rPr>
          <w:spacing w:val="6"/>
        </w:rPr>
      </w:pPr>
      <w:r>
        <w:rPr>
          <w:spacing w:val="8"/>
        </w:rPr>
        <w:t>等复杂病症的诊治。进行气管插管、气管切开、床旁支气管镜；优化说话瓣膜堵管拔管全流程管理，声门下吸引、声门</w:t>
      </w:r>
      <w:r>
        <w:rPr>
          <w:spacing w:val="6"/>
        </w:rPr>
        <w:t>下正压技术，高压氧、经颅磁、中药汤剂、针灸，加快</w:t>
      </w:r>
      <w:r>
        <w:rPr>
          <w:spacing w:val="5"/>
        </w:rPr>
        <w:t>促醒</w:t>
      </w:r>
      <w:r>
        <w:rPr>
          <w:spacing w:val="14"/>
        </w:rPr>
        <w:t>进程；实施</w:t>
      </w:r>
      <w:r>
        <w:t>CRRT</w:t>
      </w:r>
      <w:r>
        <w:rPr>
          <w:spacing w:val="14"/>
        </w:rPr>
        <w:t>、人工肝技术,采用</w:t>
      </w:r>
      <w:r>
        <w:t>IOE</w:t>
      </w:r>
      <w:r>
        <w:rPr>
          <w:spacing w:val="14"/>
        </w:rPr>
        <w:t>、盲插鼻空肠管技</w:t>
      </w:r>
      <w:r>
        <w:rPr>
          <w:spacing w:val="6"/>
        </w:rPr>
        <w:t>术，保障患者营养摄入,开展床旁运动、言语、吞咽等康复。</w:t>
      </w:r>
    </w:p>
    <w:p w14:paraId="2C72CF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8"/>
        </w:rPr>
        <w:t>7.骨与关节康复科：骨与关节康复科/脊髓损伤康复科/运动医学科为省级临床重点专科，北京大学第三医院运动医学科联盟单位。主要收治骨与关节损伤、脊髓损伤，运动损伤、周围神经损伤、软组织损伤、骨肿瘤术后、颈肩腰腿痛、压</w:t>
      </w:r>
      <w:r>
        <w:rPr>
          <w:spacing w:val="7"/>
        </w:rPr>
        <w:t>疮等导致的功能障碍患者。运用3D足底扫描、肌骨超声、</w:t>
      </w:r>
      <w:r>
        <w:rPr>
          <w:spacing w:val="8"/>
        </w:rPr>
        <w:t>平衡功能评估、三维步态分析、膀胱容量测定等检查，通过</w:t>
      </w:r>
      <w:r>
        <w:rPr>
          <w:spacing w:val="6"/>
        </w:rPr>
        <w:t>上下肢机器人、体外冲击波、</w:t>
      </w:r>
      <w:r>
        <w:t>PRP</w:t>
      </w:r>
      <w:r>
        <w:rPr>
          <w:spacing w:val="6"/>
        </w:rPr>
        <w:t>(富血小板血浆治疗)、电</w:t>
      </w:r>
      <w:r>
        <w:t>容电阻能量传输技术、血流限制训练、臭氧治疗、神经阻滞、</w:t>
      </w:r>
      <w:r>
        <w:rPr>
          <w:spacing w:val="9"/>
        </w:rPr>
        <w:t>增液疗法、物理因子治疗(激光磁、经颅磁、生物</w:t>
      </w:r>
      <w:r>
        <w:rPr>
          <w:spacing w:val="8"/>
        </w:rPr>
        <w:t>反馈、氦</w:t>
      </w:r>
      <w:r>
        <w:rPr>
          <w:spacing w:val="6"/>
        </w:rPr>
        <w:t>氖激光、体外膈肌起搏、胃肠起搏等)、床</w:t>
      </w:r>
      <w:r>
        <w:rPr>
          <w:spacing w:val="5"/>
        </w:rPr>
        <w:t>旁电动起立床、</w:t>
      </w:r>
      <w:r>
        <w:rPr>
          <w:spacing w:val="6"/>
        </w:rPr>
        <w:t>运动治疗、高压氧、筋膜刀、传统中医治疗(小针刀、浮针、</w:t>
      </w:r>
      <w:r>
        <w:rPr>
          <w:spacing w:val="9"/>
        </w:rPr>
        <w:t>内热针等)等手段，在系统化和个性化的综合康复理念</w:t>
      </w:r>
      <w:r>
        <w:rPr>
          <w:spacing w:val="8"/>
        </w:rPr>
        <w:t>指导下，在骨关节、脊髓损伤及运动损伤康复、再生康复、疼痛康复、神经康复等领域有一定影响力。</w:t>
      </w:r>
    </w:p>
    <w:p w14:paraId="7A35F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8.综合康复科一区（疼痛康复科）：疼痛康复科以医疗康复为基石，以疼痛与功能康复为核心，融合传统康复与现代康复治疗技术，通过超声引导可视化疼痛介入、内热针、PRP治疗</w:t>
      </w:r>
      <w:r>
        <w:rPr>
          <w:spacing w:val="8"/>
        </w:rPr>
        <w:t>颈肩腰腿痛、头痛、三叉神经痛、带状疱疹后遗神经痛、触发点治疗软组织疼痛等复杂疼痛病症的诊治，致力于为患者</w:t>
      </w:r>
      <w:r>
        <w:rPr>
          <w:spacing w:val="7"/>
        </w:rPr>
        <w:t>带来全面精准有效的疼痛康复体验。</w:t>
      </w:r>
    </w:p>
    <w:p w14:paraId="5BF628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</w:pPr>
      <w:r>
        <w:rPr>
          <w:spacing w:val="2"/>
        </w:rPr>
        <w:t>9.影像放射科：影像放射科室14人，高级职称3人、中级</w:t>
      </w:r>
      <w:r>
        <w:rPr>
          <w:spacing w:val="7"/>
        </w:rPr>
        <w:t>职称6人，是集检查、诊断、辅助治疗、科研教</w:t>
      </w:r>
      <w:r>
        <w:rPr>
          <w:spacing w:val="6"/>
        </w:rPr>
        <w:t>学于一体的</w:t>
      </w:r>
      <w:r>
        <w:rPr>
          <w:spacing w:val="4"/>
        </w:rPr>
        <w:t>医院重点科室。设备齐全，拥有1.5T核磁共振、16排和80</w:t>
      </w:r>
      <w:r>
        <w:rPr>
          <w:spacing w:val="1"/>
        </w:rPr>
        <w:t>排螺旋</w:t>
      </w:r>
      <w:r>
        <w:t>CT</w:t>
      </w:r>
      <w:r>
        <w:rPr>
          <w:spacing w:val="1"/>
        </w:rPr>
        <w:t>、数字减影血管造影机（</w:t>
      </w:r>
      <w:r>
        <w:t>DSA</w:t>
      </w:r>
      <w:r>
        <w:rPr>
          <w:spacing w:val="1"/>
        </w:rPr>
        <w:t>）、数字X射</w:t>
      </w:r>
      <w:r>
        <w:t>线（DR）</w:t>
      </w:r>
      <w:r>
        <w:rPr>
          <w:spacing w:val="8"/>
        </w:rPr>
        <w:t>及数字胃肠机等，实现了全数字化成像和网络化管理，通过网络传输、远程会诊等，使诊断更准确，治疗更精细，服务</w:t>
      </w:r>
      <w:r>
        <w:rPr>
          <w:spacing w:val="3"/>
        </w:rPr>
        <w:t>更优质。</w:t>
      </w:r>
    </w:p>
    <w:p w14:paraId="16551C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rPr>
          <w:spacing w:val="1"/>
        </w:rPr>
      </w:pPr>
      <w:r>
        <w:rPr>
          <w:spacing w:val="3"/>
        </w:rPr>
        <w:t>10.心电超声科：超声科目前有工作人员11</w:t>
      </w:r>
      <w:r>
        <w:rPr>
          <w:spacing w:val="2"/>
        </w:rPr>
        <w:t>人(超声10人、心电1人)，高级职称3人，高年资主治7人，科室承担了</w:t>
      </w:r>
      <w:r>
        <w:rPr>
          <w:spacing w:val="9"/>
        </w:rPr>
        <w:t>湖南中医药大学及长沙卫生职业学院等高校</w:t>
      </w:r>
      <w:r>
        <w:rPr>
          <w:spacing w:val="8"/>
        </w:rPr>
        <w:t>医学生教学工</w:t>
      </w:r>
      <w:r>
        <w:rPr>
          <w:spacing w:val="-5"/>
        </w:rPr>
        <w:t>作，为北京大学第三医院肌骨超声医疗联盟单位。拥有GE-E8、</w:t>
      </w:r>
      <w:r>
        <w:rPr>
          <w:spacing w:val="11"/>
        </w:rPr>
        <w:t>飞利浦</w:t>
      </w:r>
      <w:r>
        <w:t>EPIQ</w:t>
      </w:r>
      <w:r>
        <w:rPr>
          <w:spacing w:val="11"/>
        </w:rPr>
        <w:t>5、西门子银衫及床旁m9彩超机等多台高档彩超</w:t>
      </w:r>
      <w:r>
        <w:rPr>
          <w:spacing w:val="6"/>
        </w:rPr>
        <w:t>机，常规开展腹部、妇科、产科、心脏、血管、甲状</w:t>
      </w:r>
      <w:r>
        <w:rPr>
          <w:spacing w:val="5"/>
        </w:rPr>
        <w:t>腺、乳</w:t>
      </w:r>
      <w:r>
        <w:rPr>
          <w:spacing w:val="4"/>
        </w:rPr>
        <w:t>腺等检查外，开展了胃十二指肠及乳甲超声造影，产科四维、肌骨关节、盆底，小儿头颅、心脏、髋关节等超声检查项目。</w:t>
      </w:r>
    </w:p>
    <w:p w14:paraId="7269E7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left"/>
        <w:textAlignment w:val="baseline"/>
        <w:rPr>
          <w:rFonts w:hint="eastAsia" w:eastAsia="仿宋"/>
          <w:lang w:eastAsia="zh-CN"/>
        </w:rPr>
      </w:pPr>
      <w:r>
        <w:rPr>
          <w:spacing w:val="14"/>
        </w:rPr>
        <w:t>11.药械科：药械科是集药品器械供应、药政药事管理、临</w:t>
      </w:r>
      <w:r>
        <w:rPr>
          <w:spacing w:val="8"/>
        </w:rPr>
        <w:t>床药学服务、科研教学于一体的医院重点科室。高级职称3人，高年资主管药师（主管中药师）8人，硕士学历4人。</w:t>
      </w:r>
      <w:r>
        <w:rPr>
          <w:rFonts w:hint="eastAsia"/>
          <w:spacing w:val="8"/>
          <w:lang w:val="en-US" w:eastAsia="zh-CN"/>
        </w:rPr>
        <w:t>是</w:t>
      </w:r>
      <w:r>
        <w:rPr>
          <w:spacing w:val="8"/>
        </w:rPr>
        <w:t>中南大学湘雅二医院临床药学专科医疗联盟单位、湖南省用药安全联盟单位、湖南省抗凝药师联盟单位。科室设中药房、门诊西药房、病室药房、药械库、临床药学室，为临床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提供抗感染、抗凝、慢病管理等临床药学服务，开展药学查房、临床用药指导、处方点评、医嘱审核、抗菌药物临床应用专项整治、药品不良反应监测，参与病例讨论和疑难危重病例多学科会诊、用药干预、用药咨询、用药教育等并协助临床制定个体化用药方案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。</w:t>
      </w:r>
    </w:p>
    <w:sectPr>
      <w:pgSz w:w="11906" w:h="16838"/>
      <w:pgMar w:top="1429" w:right="1536" w:bottom="1429" w:left="1786" w:header="0" w:footer="0" w:gutter="0"/>
      <w:paperSrc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7F00"/>
    <w:rsid w:val="56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2025-02-14T06:35:00Z</dcterms:created>
  <dc:creator>水瓶座女孩</dc:creator>
  <cp:lastModifiedBy>水瓶座女孩</cp:lastModifiedBy>
  <dcterms:modified xsi:type="dcterms:W3CDTF">2025-02-14T06:50:49Z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D8F64E677F9042ABA935E5AC2FD02CB1_11</vt:lpwstr>
  </property>
  <property fmtid="{D5CDD505-2E9C-101B-9397-08002B2CF9AE}" pid="4" name="KSOTemplateDocerSaveRecord">
    <vt:lpwstr>eyJoZGlkIjoiZDJhYWQ4NGRjNDczNTZkYTU4NmYyMmNiNWMxYmZlYTciLCJ1c2VySWQiOiIzMjU3NDIyODkifQ==</vt:lpwstr>
  </property>
</Properties>
</file>